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141" w:rsidRDefault="004F3141" w:rsidP="004F3141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>Приложение № 4 к решению Собрания Новоузенского муниципального района от 21 декабря 2023 года № 665 (с изменениями от 28.12.2023 № 677, от 25.01.2024 № 679, от 29.02.2024 № 694, от 28.03.2024 № 703, от 25.04.2024 № 712, от 30.05.2024 № 724, от 28.06.2024 № 736, 31.07.2024 № 752, от 29.08.2024 № 759, от 30.09.2024 № 768, от 31.10.2024 № 781)</w:t>
      </w:r>
    </w:p>
    <w:p w:rsidR="004F3141" w:rsidRDefault="004F3141" w:rsidP="004F3141">
      <w:pPr>
        <w:spacing w:after="0" w:line="57" w:lineRule="atLeast"/>
      </w:pPr>
    </w:p>
    <w:p w:rsidR="004F3141" w:rsidRDefault="004F3141" w:rsidP="004F3141">
      <w:pPr>
        <w:spacing w:after="0" w:line="240" w:lineRule="auto"/>
        <w:jc w:val="center"/>
        <w:rPr>
          <w:rFonts w:ascii="Tempora LGC Uni" w:eastAsia="Tempora LGC Uni" w:hAnsi="Tempora LGC Uni" w:cs="Tempora LGC Uni"/>
          <w:b/>
          <w:bCs/>
          <w:sz w:val="24"/>
          <w:szCs w:val="24"/>
        </w:rPr>
      </w:pPr>
      <w:r>
        <w:rPr>
          <w:rFonts w:ascii="Tempora LGC Uni" w:eastAsia="Tempora LGC Uni" w:hAnsi="Tempora LGC Uni" w:cs="Tempora LGC Uni"/>
          <w:b/>
          <w:bCs/>
          <w:sz w:val="24"/>
          <w:szCs w:val="24"/>
        </w:rPr>
        <w:t>Распределение на 2024 год бюджетных ассигнований по разделам, подразделам,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</w:t>
      </w:r>
    </w:p>
    <w:p w:rsidR="004F3141" w:rsidRDefault="004F3141" w:rsidP="004F3141">
      <w:pPr>
        <w:spacing w:after="0" w:line="240" w:lineRule="auto"/>
        <w:jc w:val="center"/>
        <w:rPr>
          <w:rFonts w:ascii="Tempora LGC Uni" w:hAnsi="Tempora LGC Uni" w:cs="Tempora LGC Uni"/>
          <w:b/>
          <w:bCs/>
          <w:sz w:val="24"/>
          <w:szCs w:val="24"/>
        </w:rPr>
      </w:pPr>
    </w:p>
    <w:p w:rsidR="004F3141" w:rsidRDefault="004F3141" w:rsidP="004F3141">
      <w:pPr>
        <w:spacing w:after="0" w:line="240" w:lineRule="auto"/>
        <w:jc w:val="center"/>
        <w:rPr>
          <w:rFonts w:ascii="Tempora LGC Uni" w:hAnsi="Tempora LGC Uni" w:cs="Tempora LGC Uni"/>
          <w:b/>
          <w:bCs/>
          <w:sz w:val="24"/>
          <w:szCs w:val="24"/>
        </w:rPr>
      </w:pPr>
    </w:p>
    <w:p w:rsidR="004F3141" w:rsidRDefault="004F3141" w:rsidP="004F3141">
      <w:pPr>
        <w:spacing w:after="0" w:line="240" w:lineRule="auto"/>
        <w:jc w:val="right"/>
        <w:rPr>
          <w:rFonts w:ascii="Tempora LGC Uni" w:hAnsi="Tempora LGC Uni" w:cs="Tempora LGC Uni"/>
          <w:sz w:val="24"/>
          <w:szCs w:val="24"/>
        </w:rPr>
      </w:pPr>
      <w:r>
        <w:rPr>
          <w:rFonts w:ascii="Tempora LGC Uni" w:hAnsi="Tempora LGC Uni" w:cs="Tempora LGC Uni"/>
          <w:sz w:val="24"/>
          <w:szCs w:val="24"/>
        </w:rPr>
        <w:t>Тыс.рублей</w:t>
      </w:r>
    </w:p>
    <w:p w:rsidR="004F3141" w:rsidRDefault="004F3141" w:rsidP="004F3141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  <w:highlight w:val="yellow"/>
        </w:rPr>
      </w:pPr>
    </w:p>
    <w:p w:rsidR="004F3141" w:rsidRDefault="004F3141" w:rsidP="004F3141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  <w:highlight w:val="yellow"/>
        </w:rPr>
      </w:pPr>
    </w:p>
    <w:tbl>
      <w:tblPr>
        <w:tblStyle w:val="aff8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5542"/>
        <w:gridCol w:w="567"/>
        <w:gridCol w:w="567"/>
        <w:gridCol w:w="992"/>
        <w:gridCol w:w="567"/>
        <w:gridCol w:w="709"/>
      </w:tblGrid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расхо-дов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63658,8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733,2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733,2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733,2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729,0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699,0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699,0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42419,3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3467,7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9020078760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9020078760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9020078760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38951,6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38861,8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38679,8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33171,6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33171,6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5491,9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5491,9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Достижение показателей деятельности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9130079330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9130079330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9130079330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10329,5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1867,0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1867,0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1623,5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1623,5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1868,4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1868,4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6594,1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6594,1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6592,1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5907,4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5907,4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684,7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684,7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7364,1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6844,1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6844,1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1434,7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1207,8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1207,8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5409,4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5181,9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5181,9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9910009950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9910009950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9910009950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Мероприятия по постановке на учет бесхозных объектов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2396,0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73643,1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3203,7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2876,2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проведение ремонтно-восстановительных работ (текущего ремонта) на бесхозяйных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>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9020079914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2876,2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9020079914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2876,2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9020079914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2876,2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водоснабжением населенных пунктов Новоузенского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70239,4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35000,0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35000,0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35000,0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15070,0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15070,0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устройствами, инструментами, материалами необходимыми для выполнения комплекса работ по зимнему и летнему содержанию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17069,4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14539,4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14539,4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14539,4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532027188D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532027188D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532027188D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53202S188D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53202S188D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53202S188D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5330109810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5330109810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5330109810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5330209820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5330209820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5330209820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5330309830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5330309830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5330309830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4 "Паспортизация муниципальных дорог местного значения общего пользования"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5330400000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4 "Паспортизация муниципальных дорог местного значения общего пользования"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5330400000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5330409840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5330409840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5330409840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2413,3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9020079903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9020079903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9020079903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139,6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666665,7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153865,0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140281,1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79894,6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79894,6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79894,6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1952,0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6910379150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6910379150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6910379150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69103S9150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69103S9150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69103S9150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1.4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9327,8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6910472110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6910472110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6910472110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69104S2110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69104S2110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69104S2110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2304,1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2304,1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2304,1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2304,1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404484,8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50,7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50,7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50,7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50,7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361270,7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23625,4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23625,4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23625,4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23625,4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6920172120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6920172120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6920172120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288164,2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288164,2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288164,2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6435,7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6435,7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6435,7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26588,9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26588,9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26588,9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69201S2120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69201S2120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69201S2120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5610,0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6921579150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6921579150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6921579150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69215S9150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69215S9150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69215S9150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6060,6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6921872130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6921872130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6921872130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6922079190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6922079190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6922079190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3.9 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6922179905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6922179905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6922179905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естественно-научной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 и обеспечение условий функционирования центров образования естественно-научной и технологической направленностей, в образовательных учреждения,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20649,9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692E151720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692E151720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692E151720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4184,4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4184,4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4184,4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692E1А1721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692E1А1721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692E1А1721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результатов федерального проекта) (в части расходов на оплату труда с начислениями)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692E1А1722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12233,0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692E1А1722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12233,0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692E1А1722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12233,0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2.3 Создание условий в общеобразовательных организациях в целях выполнения задач федерального проекта «Успех каждого ребенка»; Обеспечение условий для занятия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692E250980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692E250980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692E250980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7220,8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692E452130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692E452130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692E452130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692E4А2131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692E4А2131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692E4А2131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3.7 Обеспечение условий для оснащения образовательных организаций, реализующих основные общеобразовательные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692Y400000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 (в рамках достижения соответствующих задач федерального проекта)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692Y4А0470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692Y4А0470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692Y4А0470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35736,3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24456,0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24456,0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2.7 Доведение уровня оплаты труда педагогов учреждения дополнительного образования детей до показателей, определенных в Указе Президента РФ от 07.05.2012 г. №597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7418,2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6920772500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6920772500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6920772500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69207S2500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69207S2500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69207S2500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2448,0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6920879150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6920879150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6920879150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69208S9150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69208S9150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69208S9150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1414,1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1606,8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Гражданско-патриотическое и духовно-нравственное воспитание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4620110910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4620110910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4620110910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Трудоустройство старшеклассников в период каникул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"Патриотическое воспитание молодежи Новоузенского района на 2022-2024годы"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Военно-патриотическая работа с молодежью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5000010200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5000010200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5000010200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70972,8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3.11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364,4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6922250500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364,4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6922250500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364,4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6922250500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364,4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3750,5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3750,5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3747,9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3559,4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3559,4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188,5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188,5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64373,1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64373,1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64358,2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34574,0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34574,0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29773,3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29773,3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114925,8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84694,8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73202L5191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73202L5191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73202L5191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"Ремонт учреждений культуры и благоустройство учреждений культуры"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7330174020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7330174020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7330174020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Обеспечение сохранения показателей повышения оплаты труда отдельных категорий работников бюджетной сферы до уровня среднемесячного дохода от трудовой деятельности по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34627,9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7340172500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7340172500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7340172500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за счет средств местного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73401S2500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73401S2500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73401S2500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30003,8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30003,8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227,2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6716,0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1442,9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1442,9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2776,3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2676,0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2676,0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2467,9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320,1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25580,0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25580,0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2021-2024 г.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7000000011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7000000011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891,4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Обслуживание долговых обязательств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9500007100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9500007100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9500007100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9360,5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4678,9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4681,6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4681,6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9610079910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4681,6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9610079910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4681,6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9610079910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4681,6</w:t>
            </w:r>
          </w:p>
        </w:tc>
      </w:tr>
      <w:tr w:rsidR="004F3141" w:rsidTr="007A484E"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3141" w:rsidRDefault="004F3141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966420,2</w:t>
            </w:r>
          </w:p>
        </w:tc>
      </w:tr>
    </w:tbl>
    <w:p w:rsidR="004F3141" w:rsidRDefault="004F3141" w:rsidP="004F3141">
      <w:pPr>
        <w:pStyle w:val="aff"/>
        <w:spacing w:beforeAutospacing="0" w:after="0" w:afterAutospacing="0"/>
        <w:rPr>
          <w:rFonts w:ascii="Tempora LGC Uni" w:hAnsi="Tempora LGC Uni"/>
          <w:b/>
          <w:bCs/>
        </w:rPr>
      </w:pPr>
    </w:p>
    <w:p w:rsidR="004F3141" w:rsidRDefault="004F3141" w:rsidP="004F3141">
      <w:pPr>
        <w:pStyle w:val="aff"/>
        <w:spacing w:beforeAutospacing="0" w:after="0" w:afterAutospacing="0"/>
        <w:jc w:val="right"/>
        <w:rPr>
          <w:rFonts w:ascii="Tempora LGC Uni" w:hAnsi="Tempora LGC Uni"/>
          <w:sz w:val="20"/>
          <w:szCs w:val="20"/>
          <w:highlight w:val="yellow"/>
        </w:rPr>
        <w:sectPr w:rsidR="004F3141">
          <w:pgSz w:w="11906" w:h="16838"/>
          <w:pgMar w:top="567" w:right="850" w:bottom="1701" w:left="1701" w:header="0" w:footer="0" w:gutter="0"/>
          <w:cols w:space="1701"/>
          <w:docGrid w:linePitch="360"/>
        </w:sectPr>
      </w:pPr>
    </w:p>
    <w:p w:rsidR="005D7D3F" w:rsidRDefault="005D7D3F"/>
    <w:sectPr w:rsidR="005D7D3F" w:rsidSect="005D7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84968"/>
    <w:multiLevelType w:val="hybridMultilevel"/>
    <w:tmpl w:val="9542AD1A"/>
    <w:lvl w:ilvl="0" w:tplc="595CB9A8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EC120B74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E09A091C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F0A6AB08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F0C416CA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98D47852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8070CCFE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C8BA2E9E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B114F4E8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4F3141"/>
    <w:rsid w:val="004F3141"/>
    <w:rsid w:val="005D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14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4F31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4F3141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4F31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4F31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4F3141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4F314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4F314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4F314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4F3141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4F314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4F314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4F3141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4F3141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4F3141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4F3141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4F3141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4F314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4F3141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4F3141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4F3141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4F3141"/>
    <w:rPr>
      <w:sz w:val="24"/>
      <w:szCs w:val="24"/>
    </w:rPr>
  </w:style>
  <w:style w:type="character" w:customStyle="1" w:styleId="QuoteChar">
    <w:name w:val="Quote Char"/>
    <w:uiPriority w:val="29"/>
    <w:qFormat/>
    <w:rsid w:val="004F3141"/>
    <w:rPr>
      <w:i/>
    </w:rPr>
  </w:style>
  <w:style w:type="character" w:customStyle="1" w:styleId="IntenseQuoteChar">
    <w:name w:val="Intense Quote Char"/>
    <w:uiPriority w:val="30"/>
    <w:qFormat/>
    <w:rsid w:val="004F3141"/>
    <w:rPr>
      <w:i/>
    </w:rPr>
  </w:style>
  <w:style w:type="character" w:customStyle="1" w:styleId="HeaderChar">
    <w:name w:val="Header Char"/>
    <w:basedOn w:val="a0"/>
    <w:uiPriority w:val="99"/>
    <w:qFormat/>
    <w:rsid w:val="004F3141"/>
  </w:style>
  <w:style w:type="character" w:customStyle="1" w:styleId="FooterChar">
    <w:name w:val="Footer Char"/>
    <w:basedOn w:val="a0"/>
    <w:uiPriority w:val="99"/>
    <w:qFormat/>
    <w:rsid w:val="004F3141"/>
  </w:style>
  <w:style w:type="character" w:customStyle="1" w:styleId="CaptionChar">
    <w:name w:val="Caption Char"/>
    <w:uiPriority w:val="99"/>
    <w:qFormat/>
    <w:rsid w:val="004F3141"/>
  </w:style>
  <w:style w:type="character" w:customStyle="1" w:styleId="FootnoteTextChar">
    <w:name w:val="Footnote Text Char"/>
    <w:uiPriority w:val="99"/>
    <w:qFormat/>
    <w:rsid w:val="004F3141"/>
    <w:rPr>
      <w:sz w:val="18"/>
    </w:rPr>
  </w:style>
  <w:style w:type="character" w:customStyle="1" w:styleId="a3">
    <w:name w:val="Символ сноски"/>
    <w:uiPriority w:val="99"/>
    <w:unhideWhenUsed/>
    <w:qFormat/>
    <w:rsid w:val="004F3141"/>
    <w:rPr>
      <w:vertAlign w:val="superscript"/>
    </w:rPr>
  </w:style>
  <w:style w:type="character" w:styleId="a4">
    <w:name w:val="footnote reference"/>
    <w:rsid w:val="004F3141"/>
    <w:rPr>
      <w:vertAlign w:val="superscript"/>
    </w:rPr>
  </w:style>
  <w:style w:type="character" w:customStyle="1" w:styleId="EndnoteTextChar">
    <w:name w:val="Endnote Text Char"/>
    <w:uiPriority w:val="99"/>
    <w:qFormat/>
    <w:rsid w:val="004F3141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4F3141"/>
    <w:rPr>
      <w:vertAlign w:val="superscript"/>
    </w:rPr>
  </w:style>
  <w:style w:type="character" w:styleId="a6">
    <w:name w:val="endnote reference"/>
    <w:rsid w:val="004F3141"/>
    <w:rPr>
      <w:vertAlign w:val="superscript"/>
    </w:rPr>
  </w:style>
  <w:style w:type="character" w:styleId="a7">
    <w:name w:val="Emphasis"/>
    <w:basedOn w:val="a0"/>
    <w:uiPriority w:val="20"/>
    <w:qFormat/>
    <w:rsid w:val="004F3141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4F3141"/>
    <w:rPr>
      <w:color w:val="0000FF"/>
      <w:u w:val="single"/>
    </w:rPr>
  </w:style>
  <w:style w:type="character" w:styleId="a9">
    <w:name w:val="Strong"/>
    <w:basedOn w:val="a0"/>
    <w:uiPriority w:val="22"/>
    <w:qFormat/>
    <w:rsid w:val="004F3141"/>
    <w:rPr>
      <w:b/>
      <w:bCs/>
    </w:rPr>
  </w:style>
  <w:style w:type="character" w:customStyle="1" w:styleId="10">
    <w:name w:val="Заголовок 1 Знак"/>
    <w:basedOn w:val="a0"/>
    <w:qFormat/>
    <w:rsid w:val="004F31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4F3141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4F3141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4F3141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4F3141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4F3141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4F3141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4F3141"/>
  </w:style>
  <w:style w:type="character" w:customStyle="1" w:styleId="20">
    <w:name w:val="Заголовок 2 Знак"/>
    <w:basedOn w:val="a0"/>
    <w:semiHidden/>
    <w:qFormat/>
    <w:rsid w:val="004F31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4F314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4F3141"/>
  </w:style>
  <w:style w:type="character" w:customStyle="1" w:styleId="hl">
    <w:name w:val="hl"/>
    <w:basedOn w:val="a0"/>
    <w:qFormat/>
    <w:rsid w:val="004F3141"/>
  </w:style>
  <w:style w:type="character" w:customStyle="1" w:styleId="prod">
    <w:name w:val="prod"/>
    <w:basedOn w:val="a0"/>
    <w:qFormat/>
    <w:rsid w:val="004F3141"/>
  </w:style>
  <w:style w:type="character" w:customStyle="1" w:styleId="portion">
    <w:name w:val="portion"/>
    <w:basedOn w:val="a0"/>
    <w:qFormat/>
    <w:rsid w:val="004F3141"/>
  </w:style>
  <w:style w:type="character" w:customStyle="1" w:styleId="title1">
    <w:name w:val="title1"/>
    <w:basedOn w:val="a0"/>
    <w:qFormat/>
    <w:rsid w:val="004F3141"/>
  </w:style>
  <w:style w:type="character" w:customStyle="1" w:styleId="rcp">
    <w:name w:val="rcp"/>
    <w:basedOn w:val="a0"/>
    <w:qFormat/>
    <w:rsid w:val="004F3141"/>
  </w:style>
  <w:style w:type="character" w:customStyle="1" w:styleId="ad">
    <w:name w:val="Абзац списка Знак"/>
    <w:uiPriority w:val="34"/>
    <w:qFormat/>
    <w:rsid w:val="004F3141"/>
    <w:rPr>
      <w:sz w:val="28"/>
    </w:rPr>
  </w:style>
  <w:style w:type="character" w:styleId="ae">
    <w:name w:val="FollowedHyperlink"/>
    <w:rsid w:val="004F3141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4F3141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4F3141"/>
    <w:pPr>
      <w:spacing w:after="140"/>
    </w:pPr>
  </w:style>
  <w:style w:type="character" w:customStyle="1" w:styleId="af1">
    <w:name w:val="Основной текст Знак"/>
    <w:basedOn w:val="a0"/>
    <w:link w:val="af0"/>
    <w:rsid w:val="004F3141"/>
    <w:rPr>
      <w:rFonts w:ascii="Calibri" w:eastAsia="Calibri" w:hAnsi="Calibri" w:cs="Times New Roman"/>
    </w:rPr>
  </w:style>
  <w:style w:type="paragraph" w:styleId="af2">
    <w:name w:val="List"/>
    <w:basedOn w:val="af0"/>
    <w:rsid w:val="004F3141"/>
    <w:rPr>
      <w:rFonts w:cs="Lohit Devanagari"/>
    </w:rPr>
  </w:style>
  <w:style w:type="paragraph" w:customStyle="1" w:styleId="Caption">
    <w:name w:val="Caption"/>
    <w:basedOn w:val="a"/>
    <w:qFormat/>
    <w:rsid w:val="004F314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4F3141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4F3141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4F3141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4F3141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4F314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4F3141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4F3141"/>
  </w:style>
  <w:style w:type="paragraph" w:customStyle="1" w:styleId="Header">
    <w:name w:val="Header"/>
    <w:basedOn w:val="a"/>
    <w:uiPriority w:val="99"/>
    <w:unhideWhenUsed/>
    <w:rsid w:val="004F3141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4F3141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4F3141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4F3141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4F3141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4F3141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4F3141"/>
    <w:pPr>
      <w:spacing w:after="57"/>
    </w:pPr>
  </w:style>
  <w:style w:type="paragraph" w:styleId="23">
    <w:name w:val="toc 2"/>
    <w:basedOn w:val="a"/>
    <w:uiPriority w:val="39"/>
    <w:unhideWhenUsed/>
    <w:rsid w:val="004F3141"/>
    <w:pPr>
      <w:spacing w:after="57"/>
      <w:ind w:left="283"/>
    </w:pPr>
  </w:style>
  <w:style w:type="paragraph" w:styleId="30">
    <w:name w:val="toc 3"/>
    <w:basedOn w:val="a"/>
    <w:uiPriority w:val="39"/>
    <w:unhideWhenUsed/>
    <w:rsid w:val="004F3141"/>
    <w:pPr>
      <w:spacing w:after="57"/>
      <w:ind w:left="567"/>
    </w:pPr>
  </w:style>
  <w:style w:type="paragraph" w:styleId="40">
    <w:name w:val="toc 4"/>
    <w:basedOn w:val="a"/>
    <w:uiPriority w:val="39"/>
    <w:unhideWhenUsed/>
    <w:rsid w:val="004F3141"/>
    <w:pPr>
      <w:spacing w:after="57"/>
      <w:ind w:left="850"/>
    </w:pPr>
  </w:style>
  <w:style w:type="paragraph" w:styleId="5">
    <w:name w:val="toc 5"/>
    <w:basedOn w:val="a"/>
    <w:uiPriority w:val="39"/>
    <w:unhideWhenUsed/>
    <w:rsid w:val="004F3141"/>
    <w:pPr>
      <w:spacing w:after="57"/>
      <w:ind w:left="1134"/>
    </w:pPr>
  </w:style>
  <w:style w:type="paragraph" w:styleId="6">
    <w:name w:val="toc 6"/>
    <w:basedOn w:val="a"/>
    <w:uiPriority w:val="39"/>
    <w:unhideWhenUsed/>
    <w:rsid w:val="004F3141"/>
    <w:pPr>
      <w:spacing w:after="57"/>
      <w:ind w:left="1417"/>
    </w:pPr>
  </w:style>
  <w:style w:type="paragraph" w:styleId="7">
    <w:name w:val="toc 7"/>
    <w:basedOn w:val="a"/>
    <w:uiPriority w:val="39"/>
    <w:unhideWhenUsed/>
    <w:rsid w:val="004F3141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4F3141"/>
    <w:pPr>
      <w:spacing w:after="57"/>
      <w:ind w:left="1984"/>
    </w:pPr>
  </w:style>
  <w:style w:type="paragraph" w:styleId="9">
    <w:name w:val="toc 9"/>
    <w:basedOn w:val="a"/>
    <w:uiPriority w:val="39"/>
    <w:unhideWhenUsed/>
    <w:rsid w:val="004F3141"/>
    <w:pPr>
      <w:spacing w:after="57"/>
      <w:ind w:left="2268"/>
    </w:pPr>
  </w:style>
  <w:style w:type="paragraph" w:customStyle="1" w:styleId="IndexHeading">
    <w:name w:val="Index Heading"/>
    <w:basedOn w:val="af"/>
    <w:rsid w:val="004F3141"/>
  </w:style>
  <w:style w:type="character" w:customStyle="1" w:styleId="11">
    <w:name w:val="Заголовок 1 Знак1"/>
    <w:basedOn w:val="a0"/>
    <w:link w:val="1"/>
    <w:uiPriority w:val="9"/>
    <w:rsid w:val="004F31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4F3141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4F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4F3141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4F3141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4F314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4F3141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4F3141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4F3141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4F3141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4F3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4F3141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4F3141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4F3141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4F3141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4F3141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4F3141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4F3141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4F3141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4F3141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4F3141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4F3141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4F314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10279</Words>
  <Characters>58592</Characters>
  <Application>Microsoft Office Word</Application>
  <DocSecurity>0</DocSecurity>
  <Lines>488</Lines>
  <Paragraphs>137</Paragraphs>
  <ScaleCrop>false</ScaleCrop>
  <Company>Reanimator Extreme Edition</Company>
  <LinksUpToDate>false</LinksUpToDate>
  <CharactersWithSpaces>68734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2024-11-11T05:51:00Z</dcterms:created>
  <dcterms:modified xsi:type="dcterms:W3CDTF">2024-11-11T05:52:00Z</dcterms:modified>
</cp:coreProperties>
</file>