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5BD7A" w14:textId="77777777" w:rsidR="00871CBF" w:rsidRDefault="00871CBF" w:rsidP="00871CBF">
      <w:pPr>
        <w:ind w:left="5669"/>
        <w:jc w:val="both"/>
        <w:rPr>
          <w:rFonts w:ascii="Tempora LGC Uni" w:eastAsia="Tempora LGC Uni" w:hAnsi="Tempora LGC Uni" w:cs="Tempora LGC Uni"/>
          <w:sz w:val="20"/>
          <w:szCs w:val="20"/>
        </w:rPr>
      </w:pPr>
      <w:r>
        <w:rPr>
          <w:rFonts w:ascii="Tempora LGC Uni" w:eastAsia="Tempora LGC Uni" w:hAnsi="Tempora LGC Uni" w:cs="Tempora LGC Uni"/>
          <w:sz w:val="20"/>
          <w:szCs w:val="20"/>
        </w:rPr>
        <w:t>Приложение № 1 к решению Собрания Новоузенского муниципального района от 19 декабря 2024 года № 802 (с изменениями от 27.12.2024 №813, от 30.01.2025 № 815, от 31.03.2025 № 846, от 29.05.2025 № 858, 26.06.2025 № 871)</w:t>
      </w:r>
    </w:p>
    <w:p w14:paraId="1402C41E" w14:textId="77777777" w:rsidR="00871CBF" w:rsidRDefault="00871CBF" w:rsidP="00871CBF">
      <w:pPr>
        <w:spacing w:line="240" w:lineRule="auto"/>
        <w:jc w:val="center"/>
        <w:rPr>
          <w:rFonts w:ascii="Tempora LGC Uni" w:hAnsi="Tempora LGC Uni"/>
          <w:b/>
          <w:bCs/>
          <w:sz w:val="28"/>
          <w:szCs w:val="28"/>
        </w:rPr>
      </w:pPr>
      <w:r>
        <w:rPr>
          <w:rFonts w:ascii="Tempora LGC Uni" w:hAnsi="Tempora LGC Uni"/>
          <w:b/>
          <w:bCs/>
          <w:sz w:val="28"/>
          <w:szCs w:val="28"/>
        </w:rPr>
        <w:t xml:space="preserve">Безвозмездные поступления в бюджет Новоузенского муниципального района на 2025 год и на плановый период 2026 и 2027 годов </w:t>
      </w:r>
    </w:p>
    <w:p w14:paraId="492A81B9" w14:textId="77777777" w:rsidR="00871CBF" w:rsidRDefault="00871CBF" w:rsidP="00871CBF">
      <w:pPr>
        <w:spacing w:line="240" w:lineRule="auto"/>
        <w:jc w:val="right"/>
        <w:rPr>
          <w:rFonts w:ascii="Tempora LGC Uni" w:hAnsi="Tempora LGC Uni"/>
          <w:b/>
          <w:bCs/>
          <w:sz w:val="28"/>
          <w:szCs w:val="28"/>
        </w:rPr>
      </w:pPr>
      <w:proofErr w:type="spellStart"/>
      <w:r>
        <w:rPr>
          <w:rFonts w:ascii="Tempora LGC Uni" w:hAnsi="Tempora LGC Uni"/>
          <w:b/>
          <w:bCs/>
          <w:sz w:val="28"/>
          <w:szCs w:val="28"/>
        </w:rPr>
        <w:t>Тыс.руб</w:t>
      </w:r>
      <w:proofErr w:type="spellEnd"/>
      <w:r>
        <w:rPr>
          <w:rFonts w:ascii="Tempora LGC Uni" w:hAnsi="Tempora LGC Uni"/>
          <w:b/>
          <w:bCs/>
          <w:sz w:val="28"/>
          <w:szCs w:val="28"/>
        </w:rPr>
        <w:t>.</w:t>
      </w:r>
    </w:p>
    <w:tbl>
      <w:tblPr>
        <w:tblStyle w:val="a3"/>
        <w:tblW w:w="0" w:type="auto"/>
        <w:tblInd w:w="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3"/>
        <w:gridCol w:w="3388"/>
        <w:gridCol w:w="976"/>
        <w:gridCol w:w="992"/>
        <w:gridCol w:w="992"/>
      </w:tblGrid>
      <w:tr w:rsidR="00871CBF" w14:paraId="77396024" w14:textId="77777777" w:rsidTr="00D901E1">
        <w:tc>
          <w:tcPr>
            <w:tcW w:w="23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F7357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3388" w:type="dxa"/>
            <w:tcBorders>
              <w:top w:val="single" w:sz="12" w:space="0" w:color="000000"/>
              <w:left w:val="none" w:sz="4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8C858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>Наименование</w:t>
            </w:r>
          </w:p>
        </w:tc>
        <w:tc>
          <w:tcPr>
            <w:tcW w:w="976" w:type="dxa"/>
            <w:tcBorders>
              <w:top w:val="single" w:sz="12" w:space="0" w:color="000000"/>
              <w:left w:val="none" w:sz="4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A95A2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>2025 год</w:t>
            </w:r>
          </w:p>
        </w:tc>
        <w:tc>
          <w:tcPr>
            <w:tcW w:w="992" w:type="dxa"/>
            <w:tcBorders>
              <w:top w:val="single" w:sz="12" w:space="0" w:color="000000"/>
              <w:left w:val="none" w:sz="4" w:space="0" w:color="000000"/>
              <w:bottom w:val="single" w:sz="12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B547F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>2026 год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574A9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>2027 год</w:t>
            </w:r>
          </w:p>
        </w:tc>
      </w:tr>
      <w:tr w:rsidR="00871CBF" w14:paraId="1DA73D6B" w14:textId="77777777" w:rsidTr="00D901E1">
        <w:tc>
          <w:tcPr>
            <w:tcW w:w="231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A42BB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33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EF14D" w14:textId="77777777" w:rsidR="00871CBF" w:rsidRDefault="00871CBF" w:rsidP="00D901E1">
            <w:pPr>
              <w:spacing w:after="0" w:line="57" w:lineRule="atLeast"/>
              <w:rPr>
                <w:color w:val="000000" w:themeColor="text1"/>
              </w:rPr>
            </w:pPr>
          </w:p>
        </w:tc>
        <w:tc>
          <w:tcPr>
            <w:tcW w:w="9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BEA11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F78E1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CF608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871CBF" w14:paraId="0EAD7421" w14:textId="77777777" w:rsidTr="00D901E1">
        <w:tc>
          <w:tcPr>
            <w:tcW w:w="2313" w:type="dxa"/>
            <w:tcBorders>
              <w:top w:val="single" w:sz="12" w:space="0" w:color="000000"/>
              <w:left w:val="single" w:sz="12" w:space="0" w:color="000000"/>
              <w:bottom w:val="none" w:sz="4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BECCD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388" w:type="dxa"/>
            <w:tcBorders>
              <w:top w:val="single" w:sz="12" w:space="0" w:color="000000"/>
              <w:left w:val="none" w:sz="4" w:space="0" w:color="000000"/>
              <w:bottom w:val="none" w:sz="4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84521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976" w:type="dxa"/>
            <w:tcBorders>
              <w:top w:val="single" w:sz="12" w:space="0" w:color="000000"/>
              <w:left w:val="none" w:sz="4" w:space="0" w:color="000000"/>
              <w:bottom w:val="none" w:sz="4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10493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12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96E1F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25256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5</w:t>
            </w:r>
          </w:p>
        </w:tc>
      </w:tr>
      <w:tr w:rsidR="00871CBF" w14:paraId="5EED6238" w14:textId="77777777" w:rsidTr="00D901E1">
        <w:tc>
          <w:tcPr>
            <w:tcW w:w="2313" w:type="dxa"/>
            <w:tcBorders>
              <w:top w:val="single" w:sz="12" w:space="0" w:color="000000"/>
              <w:left w:val="single" w:sz="12" w:space="0" w:color="000000"/>
              <w:bottom w:val="none" w:sz="4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CC306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>000 200 00000 00 0000 000</w:t>
            </w:r>
          </w:p>
        </w:tc>
        <w:tc>
          <w:tcPr>
            <w:tcW w:w="3388" w:type="dxa"/>
            <w:tcBorders>
              <w:top w:val="single" w:sz="12" w:space="0" w:color="000000"/>
              <w:left w:val="none" w:sz="4" w:space="0" w:color="000000"/>
              <w:bottom w:val="none" w:sz="4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27707" w14:textId="77777777" w:rsidR="00871CBF" w:rsidRDefault="00871CBF" w:rsidP="00D901E1">
            <w:pPr>
              <w:spacing w:after="0" w:line="57" w:lineRule="atLeas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D03B6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 xml:space="preserve">789 284,4 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4317D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 xml:space="preserve">660 305,4 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B501D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 xml:space="preserve">808 409,3 </w:t>
            </w:r>
          </w:p>
        </w:tc>
      </w:tr>
      <w:tr w:rsidR="00871CBF" w14:paraId="09F7517B" w14:textId="77777777" w:rsidTr="00D901E1">
        <w:tc>
          <w:tcPr>
            <w:tcW w:w="23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DD795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>000 202 00000 00 0000 000</w:t>
            </w:r>
          </w:p>
        </w:tc>
        <w:tc>
          <w:tcPr>
            <w:tcW w:w="33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A455C9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BADA7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 xml:space="preserve">789 950,5 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1AAE6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 xml:space="preserve">660 305,4 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60695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 xml:space="preserve">808 409,3 </w:t>
            </w:r>
          </w:p>
        </w:tc>
      </w:tr>
      <w:tr w:rsidR="00871CBF" w14:paraId="29C627EF" w14:textId="77777777" w:rsidTr="00D901E1">
        <w:tc>
          <w:tcPr>
            <w:tcW w:w="231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D9CDE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33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77F1E6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в том числе:</w:t>
            </w:r>
          </w:p>
        </w:tc>
        <w:tc>
          <w:tcPr>
            <w:tcW w:w="9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7EB21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44473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2EC76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871CBF" w14:paraId="26EB92C3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6D717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>000 202 10000 00 0000 150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A649F8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0AD46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 xml:space="preserve">246 381,0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42BC5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 xml:space="preserve">220 692,3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02080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 xml:space="preserve">233 766,0 </w:t>
            </w:r>
          </w:p>
        </w:tc>
      </w:tr>
      <w:tr w:rsidR="00871CBF" w14:paraId="4377FC42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A0886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>000 2 02 15001 00 0000 150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D5D3AD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642E7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 xml:space="preserve">246 381,0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17475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 xml:space="preserve">220 692,3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D6C7F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 xml:space="preserve">233 766,0 </w:t>
            </w:r>
          </w:p>
        </w:tc>
      </w:tr>
      <w:tr w:rsidR="00871CBF" w14:paraId="4E9DA05B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54BB0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000 2 02 15001 05 0000 150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05855D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A2651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246 381,0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CA9A0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220 692,3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41B72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233 766,0 </w:t>
            </w:r>
          </w:p>
        </w:tc>
      </w:tr>
      <w:tr w:rsidR="00871CBF" w14:paraId="523CEF0A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DA8E4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>000 2 02 20000 00 0000 150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E4E088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>Субсидии бюджетам бюджетной системы Российской Федерации (межбюджетные субсидии), в том числе: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6B9F7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 xml:space="preserve">82 653,5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91C88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 xml:space="preserve">11 470,8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88B82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 xml:space="preserve">145 438,0 </w:t>
            </w:r>
          </w:p>
        </w:tc>
      </w:tr>
      <w:tr w:rsidR="00871CBF" w14:paraId="24C1724F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B335E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000 202 25304 05 0000150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DE63BA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Субсидии бюджетам муниципальных районов области на организацию бесплатного горячего питания обучающихся, получающих начальное общее образование в муниципальных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br/>
              <w:t>образовательных организациях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4DAD2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13 082,8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B74B2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11 470,8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8924C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10 973,2 </w:t>
            </w:r>
          </w:p>
        </w:tc>
      </w:tr>
      <w:tr w:rsidR="00871CBF" w14:paraId="5A430DBB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B0E8D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000 202 25467 05 0000150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7A067F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Субсидии бюджетам муниципальных районов области на обеспечение развития и укрепления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материальнотехнической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базы домов культуры в населенных пунктах с числом жителей до 50 тысяч человек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816B9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2 838,8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C6FDB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BE452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0,0 </w:t>
            </w:r>
          </w:p>
        </w:tc>
      </w:tr>
      <w:tr w:rsidR="00871CBF" w14:paraId="2D1E7489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2A702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000 202 25497 05 0000 150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7DDD08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Субсидии бюджетам муниципальных районов на реализацию мероприятий по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lastRenderedPageBreak/>
              <w:t>обеспечению жильем молодых семей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5458F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lastRenderedPageBreak/>
              <w:t xml:space="preserve">177,4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A6DFE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A8A75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0,0 </w:t>
            </w:r>
          </w:p>
        </w:tc>
      </w:tr>
      <w:tr w:rsidR="00871CBF" w14:paraId="4EF31440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970EF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000 202 25519 05 0000 150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1E2709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Субсидии бюджетам муниципальных районов области на государственную поддержку отрасли культуры: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C768A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268,8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C3FAF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3F537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0,0 </w:t>
            </w:r>
          </w:p>
        </w:tc>
      </w:tr>
      <w:tr w:rsidR="00871CBF" w14:paraId="4EE34B55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CA9D9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ECD86E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на государственную поддержку лучших сельских учреждений культуры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7AB55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112,3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4BEA3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23620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0,0 </w:t>
            </w:r>
          </w:p>
        </w:tc>
      </w:tr>
      <w:tr w:rsidR="00871CBF" w14:paraId="42D5BB79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DE768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3326FE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на государственную поддержку лучших работников сельских учреждений культуры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BD08B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56,2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C23A8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0E8F5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0,0 </w:t>
            </w:r>
          </w:p>
        </w:tc>
      </w:tr>
      <w:tr w:rsidR="00871CBF" w14:paraId="43568FCC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5DAD7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292154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на комплектование книжных фондов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br/>
              <w:t>муниципальных общедоступных библиотек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06857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100,3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F7665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DE1A7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0,0 </w:t>
            </w:r>
          </w:p>
        </w:tc>
      </w:tr>
      <w:tr w:rsidR="00871CBF" w14:paraId="168F4E15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74D90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000 202 25559 05 0000 150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C77FF3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Субсидии бюджетам муниципальных районов на оснащение предметных кабинетов общеобразовательных организаций оборудованием, средствами обучения и воспитания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48A2E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1 119,5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5FF0B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63E41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0,0 </w:t>
            </w:r>
          </w:p>
        </w:tc>
      </w:tr>
      <w:tr w:rsidR="00871CBF" w14:paraId="700CC51C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348E2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000 202 25750 05 0000 150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FFC3FF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Субсидии бюджетам муниципальных районов области на модернизацию школьных систем образования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EC277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704E2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31EAD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134 464,8 </w:t>
            </w:r>
          </w:p>
        </w:tc>
      </w:tr>
      <w:tr w:rsidR="00871CBF" w14:paraId="1D3B97CA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2C373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000 202 29900 05 0000 150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40EB6A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Субсидии бюджетам муниципальных районов из местных бюджетов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43D24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16 782,0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A5CAE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24772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0,0 </w:t>
            </w:r>
          </w:p>
        </w:tc>
      </w:tr>
      <w:tr w:rsidR="00871CBF" w14:paraId="7478C18A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ADCC7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>000 2 02 29999 00 0000 150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348133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>Прочие субсидии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D8999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 xml:space="preserve">48 384,3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48707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 xml:space="preserve">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CE638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 xml:space="preserve">0,0 </w:t>
            </w:r>
          </w:p>
        </w:tc>
      </w:tr>
      <w:tr w:rsidR="00871CBF" w14:paraId="746D92E6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5CB1C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000 2 02 29999 05 0078 150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6DD44E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Cубсидии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бюджетам муниципальных районов области на 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673BA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44 636,1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273AC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C63CD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871CBF" w14:paraId="7A0D9F1A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98342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000 202 29999 05 0086 150</w:t>
            </w:r>
          </w:p>
        </w:tc>
        <w:tc>
          <w:tcPr>
            <w:tcW w:w="3388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1D3EA3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Субсидии бюджетам муниципальных районов области на 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8CDE1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2 500,0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F0256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96FA9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0,0 </w:t>
            </w:r>
          </w:p>
        </w:tc>
      </w:tr>
      <w:tr w:rsidR="00871CBF" w14:paraId="5480791D" w14:textId="77777777" w:rsidTr="00D901E1">
        <w:tc>
          <w:tcPr>
            <w:tcW w:w="2313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D9A42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3388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33D2E1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i/>
                <w:color w:val="000000" w:themeColor="text1"/>
                <w:sz w:val="22"/>
                <w:szCs w:val="22"/>
              </w:rPr>
              <w:t>дошкольных образовательных организациях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DFA27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1 000,0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259C0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9DB58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871CBF" w14:paraId="4F120D04" w14:textId="77777777" w:rsidTr="00D901E1">
        <w:tc>
          <w:tcPr>
            <w:tcW w:w="2313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32593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3388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B562A6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i/>
                <w:color w:val="000000" w:themeColor="text1"/>
                <w:sz w:val="22"/>
                <w:szCs w:val="22"/>
              </w:rPr>
              <w:t>общеобразовательных организациях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669E0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1 000,0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87BAF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DC316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871CBF" w14:paraId="22D575A1" w14:textId="77777777" w:rsidTr="00D901E1">
        <w:tc>
          <w:tcPr>
            <w:tcW w:w="231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A2D1F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3388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F1A980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i/>
                <w:color w:val="000000" w:themeColor="text1"/>
                <w:sz w:val="22"/>
                <w:szCs w:val="22"/>
              </w:rPr>
              <w:t>учреждениях дополнительного образования детей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03F90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500,0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33A49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0024F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871CBF" w14:paraId="7637F6C8" w14:textId="77777777" w:rsidTr="00D901E1">
        <w:tc>
          <w:tcPr>
            <w:tcW w:w="231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E6EA9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000 202 29999 05 0126 150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B84D0C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Субсидий бюджетам муниципальных районов области на проведение капитальных и текущих ремонтов спортивных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lastRenderedPageBreak/>
              <w:t>залов муниципальных образовательных организаций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07E61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lastRenderedPageBreak/>
              <w:t xml:space="preserve">500,0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D31D8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E06CF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871CBF" w14:paraId="3BA457B8" w14:textId="77777777" w:rsidTr="00D901E1">
        <w:tc>
          <w:tcPr>
            <w:tcW w:w="231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350B7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000 202 29999 05 0128 150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3C5247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Субсидии бюджетам муниципальных районов области на достижение показателей результативности по обеспечению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D2072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748,2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2872A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81040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871CBF" w14:paraId="4B30A202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5F9F9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>000 2 02 30000 00 0000 150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138DEB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>Субвенции бюджетам бюджетной системы Российской Федерации, в том числе: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81648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 xml:space="preserve">424 153,8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BC4EA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 xml:space="preserve">420 220,3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E091E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 xml:space="preserve">421 213,8 </w:t>
            </w:r>
          </w:p>
        </w:tc>
      </w:tr>
      <w:tr w:rsidR="00871CBF" w14:paraId="7A8BC881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405F6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000 2 02 30024 00 0000 150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25830A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0D3D9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394 144,1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C1508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390 028,3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FAEA4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390 812,4 </w:t>
            </w:r>
          </w:p>
        </w:tc>
      </w:tr>
      <w:tr w:rsidR="00871CBF" w14:paraId="5760D755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7F1AD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000 2 02 30024 05 0001 150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1F5A94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Cубвенции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бюджетам муниципальных районов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2CCB6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280 152,9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44000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275 955,9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830B2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276 644,0 </w:t>
            </w:r>
          </w:p>
        </w:tc>
      </w:tr>
      <w:tr w:rsidR="00871CBF" w14:paraId="57E0AA97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1BA56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000 2 02 30024 05 0003 150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C642A5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 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77FC5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544,3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D7B83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544,3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82D5A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544,3 </w:t>
            </w:r>
          </w:p>
        </w:tc>
      </w:tr>
      <w:tr w:rsidR="00871CBF" w14:paraId="4EC3C636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D34FA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000 2 02 30024 05 0004 150</w:t>
            </w:r>
          </w:p>
        </w:tc>
        <w:tc>
          <w:tcPr>
            <w:tcW w:w="33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E637A7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Cубвенции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бюджетам муниципальных районов области на 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203E4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2 177,2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C3658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2 177,2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D92C1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2 177,2 </w:t>
            </w:r>
          </w:p>
        </w:tc>
      </w:tr>
      <w:tr w:rsidR="00871CBF" w14:paraId="6F2302FE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7E620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000 2 02 30024 05 0007 150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6431AB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Субвенции бюджетам муниципальных районов области на исполнение государственных полномочий по расчету и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lastRenderedPageBreak/>
              <w:t>предоставлению дотаций поселениям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23103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lastRenderedPageBreak/>
              <w:t xml:space="preserve">1 751,3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EE2EF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1 824,6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4B00F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1 903,7 </w:t>
            </w:r>
          </w:p>
        </w:tc>
      </w:tr>
      <w:tr w:rsidR="00871CBF" w14:paraId="73B2921B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6B86B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000 2 02 30024 05 0008 150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4DBB50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Cубвенции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7A8C1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544,3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1D2E5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544,3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492DA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544,3 </w:t>
            </w:r>
          </w:p>
        </w:tc>
      </w:tr>
      <w:tr w:rsidR="00871CBF" w14:paraId="451DCDB2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BF8A4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000 2 02 30024 05 0009 150</w:t>
            </w:r>
          </w:p>
        </w:tc>
        <w:tc>
          <w:tcPr>
            <w:tcW w:w="33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9E7589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Cубвенции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FC6F5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1 088,6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09C11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1 088,6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003C7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1 088,6 </w:t>
            </w:r>
          </w:p>
        </w:tc>
      </w:tr>
      <w:tr w:rsidR="00871CBF" w14:paraId="5D5E8C58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90ECA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000 2 02 30024 05 0012 150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692F28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Cубвенции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и расходы по оплате услуг почтовой связи и банковских услуг, оказываемых банками, по выплате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2C7DB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211,0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9EA7C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217,8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56D4A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225,0 </w:t>
            </w:r>
          </w:p>
        </w:tc>
      </w:tr>
      <w:tr w:rsidR="00871CBF" w14:paraId="66E810B7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AEB5B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000 2 02 30024 05 0014 150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63BE4D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Cубвенции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бюджетам муниципальных районов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86B50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3 568,6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99FA6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3 568,6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E7700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3 568,6 </w:t>
            </w:r>
          </w:p>
        </w:tc>
      </w:tr>
      <w:tr w:rsidR="00871CBF" w14:paraId="06421928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634E3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000 2 02 30024 05 0027 150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B7E4B3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Cубвенции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бюджетам муниципальных районов области на предоставление питания отдельным категориям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lastRenderedPageBreak/>
              <w:t>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D60CC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lastRenderedPageBreak/>
              <w:t xml:space="preserve">5 303,3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74DAC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5 303,3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B97FA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5 303,3 </w:t>
            </w:r>
          </w:p>
        </w:tc>
      </w:tr>
      <w:tr w:rsidR="00871CBF" w14:paraId="258A359A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BC403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000 2 02 30024 05 0045 150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2B6E93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Субвенции бюджетам муниципальных районов области на компенсацию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DBBD1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239,4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B2688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239,4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1EE91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239,4 </w:t>
            </w:r>
          </w:p>
        </w:tc>
      </w:tr>
      <w:tr w:rsidR="00871CBF" w14:paraId="29D56DC3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7116A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000 2 02 30024 05 0028 150</w:t>
            </w:r>
          </w:p>
        </w:tc>
        <w:tc>
          <w:tcPr>
            <w:tcW w:w="33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A3D963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Cубвенции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бюджетам муниципальных районов области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7888E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66,8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E5E0B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66,8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A9726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66,8 </w:t>
            </w:r>
          </w:p>
        </w:tc>
      </w:tr>
      <w:tr w:rsidR="00871CBF" w14:paraId="0FC5B6CC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0AD53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000 2 02 30024 05 0029 150</w:t>
            </w:r>
          </w:p>
        </w:tc>
        <w:tc>
          <w:tcPr>
            <w:tcW w:w="33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664109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Cубвенции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lastRenderedPageBreak/>
              <w:t>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9E815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lastRenderedPageBreak/>
              <w:t xml:space="preserve">253,9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96A89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262,9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8DBD1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272,6 </w:t>
            </w:r>
          </w:p>
        </w:tc>
      </w:tr>
      <w:tr w:rsidR="00871CBF" w14:paraId="1A69BD34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269BB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000 2 02 30024 05 0037 150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9EF890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Cубвенции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бюджетам муниципальных районов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266AF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97 705,3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A0E28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97 697,4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DF26A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97 697,4 </w:t>
            </w:r>
          </w:p>
        </w:tc>
      </w:tr>
      <w:tr w:rsidR="00871CBF" w14:paraId="1342860D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C2E8F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000 2 02 30024 05 0043 150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E30668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 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9912F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537,2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383E6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537,2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807DD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537,2 </w:t>
            </w:r>
          </w:p>
        </w:tc>
      </w:tr>
      <w:tr w:rsidR="00871CBF" w14:paraId="77A51C64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D4F40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000 202 35120 05 0000 150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7642BC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Субвенции бюджетам муниципальных районов области на осуществление полномочий по составлению (изменению) списков кандидатов в присяжные заседатели федеральных судов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об-щей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юрисдикции в Российской Федерации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B0322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5,7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40B37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34,9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F0AFB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10,1 </w:t>
            </w:r>
          </w:p>
        </w:tc>
      </w:tr>
      <w:tr w:rsidR="00871CBF" w14:paraId="70ABF826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F2709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000 2 02 35303 05 0000 150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C93DBD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Субвенции бюджетам муниципальных районов области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261B7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30 004,0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B6C18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30 157,1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E9A8E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30 391,3 </w:t>
            </w:r>
          </w:p>
        </w:tc>
      </w:tr>
      <w:tr w:rsidR="00871CBF" w14:paraId="7BCAF467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BBD59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>000 2 02 40000 00 0000 150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7BB668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17AA9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 xml:space="preserve">36 762,2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B9F28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 xml:space="preserve">7 922,0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57B61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 xml:space="preserve">7 991,5 </w:t>
            </w:r>
          </w:p>
        </w:tc>
      </w:tr>
      <w:tr w:rsidR="00871CBF" w14:paraId="2E645DDC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F0E27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000 2 02 40014 05 0000 150</w:t>
            </w:r>
          </w:p>
        </w:tc>
        <w:tc>
          <w:tcPr>
            <w:tcW w:w="33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9EC16A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ED1C8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500,0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2AA11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321CB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871CBF" w14:paraId="138CE41A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1972A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000 2 02 49999 05 0145 150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C102B8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Иные межбюджетные трансферты бюджетам муниципальных районов области на 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организациях: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22C3B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19 427,0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78FAC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FBB2F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0,0 </w:t>
            </w:r>
          </w:p>
        </w:tc>
      </w:tr>
      <w:tr w:rsidR="00871CBF" w14:paraId="6AD5FB75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76DBF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DA09FB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с части расходов на оплату труда с начислениями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DDAF8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18 707,0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62E71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0706D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0,0 </w:t>
            </w:r>
          </w:p>
        </w:tc>
      </w:tr>
      <w:tr w:rsidR="00871CBF" w14:paraId="54C8AE39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CAD11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283EDE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за исключением расходов на оплату труда с начислениями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08E63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720,0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3273C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4F645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0,0 </w:t>
            </w:r>
          </w:p>
        </w:tc>
      </w:tr>
      <w:tr w:rsidR="00871CBF" w14:paraId="46558072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0B5F9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000 2 02 49999 05 0146 150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E1CF33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Иные межбюджетные трансферты бюджетам муниципальных районов области на финансовое обеспечение цифровой образовательной среды в общеобразовательных организациях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6A4C8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156,6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C4A8B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4B80B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0,0 </w:t>
            </w:r>
          </w:p>
        </w:tc>
      </w:tr>
      <w:tr w:rsidR="00871CBF" w14:paraId="6A0992C4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D7865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000 2 02 45050 05 0000 150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709282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Иные межбюджетные трансферты, передаваемые в бюджеты муниципальных районов области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РФ,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15A92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1 081,2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C689B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1 081,2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5ECC7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1 081,2 </w:t>
            </w:r>
          </w:p>
        </w:tc>
      </w:tr>
      <w:tr w:rsidR="00871CBF" w14:paraId="5C696C6B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04871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000 2 02 45179 05 0000 150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F7C55A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Межбюджетные трансферты, передаваемые бюджетам муниципальных районов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B17A4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1 996,0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6B17C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2 026,2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3EA1E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2 062,9 </w:t>
            </w:r>
          </w:p>
        </w:tc>
      </w:tr>
      <w:tr w:rsidR="00871CBF" w14:paraId="03289929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137CF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>000 2 02 49999 05 0000 150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76F277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09926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 xml:space="preserve">13 601,4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FF916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 xml:space="preserve">4 814,6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36FE6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 xml:space="preserve">4 847,4 </w:t>
            </w:r>
          </w:p>
        </w:tc>
      </w:tr>
      <w:tr w:rsidR="00871CBF" w14:paraId="07E3EB3B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86A26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000 2 02 49999 05 0006 150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5D0CBF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Иные межбюджетные трансферты за счет средств, выделяемых из резервного фонда Правительства Саратовской области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EDD2C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1 207,0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79608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3A1D3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0,0 </w:t>
            </w:r>
          </w:p>
        </w:tc>
      </w:tr>
      <w:tr w:rsidR="00871CBF" w14:paraId="2B2DF66F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3E62A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000 2 02 49999 05 0015 150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61A7C8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данных печатных средств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lastRenderedPageBreak/>
              <w:t>массовой информации, учрежденных органами местного самоуправления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E8B49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lastRenderedPageBreak/>
              <w:t>891,4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22B16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891,4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BD458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891,4</w:t>
            </w:r>
          </w:p>
        </w:tc>
      </w:tr>
      <w:tr w:rsidR="00871CBF" w14:paraId="6DCB6144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3B839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000 2 02 49999 05 0067 150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CF2984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87961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4 976,0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56291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336D5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0,0 </w:t>
            </w:r>
          </w:p>
        </w:tc>
      </w:tr>
      <w:tr w:rsidR="00871CBF" w14:paraId="514C9492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F7061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670AB0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дошкольных образовательных организациях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1C66B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935,0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5F7D3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1245B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871CBF" w14:paraId="2EEFD2B6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C72E5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00641A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общеобразовательных организациях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D1A08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2 775,0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C748E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048A6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871CBF" w14:paraId="198FB6A8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351C1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143774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учреждениях дополнительного образования детей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0048E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1 266,0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B83E4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FB42B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871CBF" w14:paraId="4183F978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F0720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000 2 02 49999 05 0070 150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A12408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Иные межбюджетные трансферты бюджетам муниципальных районов области на 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FEC5E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500,0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BCB76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92456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871CBF" w14:paraId="43923CC4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63EBE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000 2 02 49999 05 0106 150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A1EA2C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Межбюджетные трансферты, передаваемые бюджетам муниципальных районов области на оказание содействия органам местного самоуправления в организации деятельности по военно-патриотическому воспитанию граждан 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16A3C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634,4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547E1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3528A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871CBF" w14:paraId="1A23EDDA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213BA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000 2 02 49999 05 0110 150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2BAF53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Межбюджетные трансферты бюджетам муниципальных районов на укрепление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метариально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1B415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500,0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6548E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6BE00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871CBF" w14:paraId="660DF120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89497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000 2 02 49999 05 0117 150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19613D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Межбюджетные трансферты, передаваемые бюджетам муниципальных районов на 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428B7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1 000,0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AE03A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8F28E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871CBF" w14:paraId="16A83FAE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833AA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000 2 02 49999 05 0119 150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12CED5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Межбюджетные трансферты, передаваемые бюджетам муниципальных районов области на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5A58F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3 102,6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D332B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3 102,6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0D8C1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3 102,6 </w:t>
            </w:r>
          </w:p>
        </w:tc>
      </w:tr>
      <w:tr w:rsidR="00871CBF" w14:paraId="433898A1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FA856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lastRenderedPageBreak/>
              <w:t>000 2 02 49999 05 0131 150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09D8F0" w14:textId="77777777" w:rsidR="00871CBF" w:rsidRDefault="00871CBF" w:rsidP="00D901E1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Межбюджетные трансферты, передаваемые бюджетам муниципальных районов области на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44609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790,0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F6864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820,6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482BE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853,4 </w:t>
            </w:r>
          </w:p>
        </w:tc>
      </w:tr>
      <w:tr w:rsidR="00871CBF" w14:paraId="02DB71AC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42330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>000 2 19 00000 00 0000 150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6EC4F" w14:textId="77777777" w:rsidR="00871CBF" w:rsidRDefault="00871CBF" w:rsidP="00D901E1">
            <w:pPr>
              <w:spacing w:after="0" w:line="57" w:lineRule="atLeas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486EA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 xml:space="preserve">-666,2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88E49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 xml:space="preserve">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740BD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 xml:space="preserve">0,0 </w:t>
            </w:r>
          </w:p>
        </w:tc>
      </w:tr>
      <w:tr w:rsidR="00871CBF" w14:paraId="3B0499A7" w14:textId="77777777" w:rsidTr="00D901E1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49340" w14:textId="77777777" w:rsidR="00871CBF" w:rsidRDefault="00871CBF" w:rsidP="00D901E1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000 2 19 60010 05 0000 150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1C7D5" w14:textId="77777777" w:rsidR="00871CBF" w:rsidRDefault="00871CBF" w:rsidP="00D901E1">
            <w:pPr>
              <w:spacing w:after="0" w:line="57" w:lineRule="atLeas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C0F19" w14:textId="77777777" w:rsidR="00871CBF" w:rsidRDefault="00871CBF" w:rsidP="00D901E1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-666,2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BE7F4" w14:textId="77777777" w:rsidR="00871CBF" w:rsidRDefault="00871CBF" w:rsidP="00D901E1">
            <w:pPr>
              <w:spacing w:after="0" w:line="57" w:lineRule="atLeas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E6C7C" w14:textId="77777777" w:rsidR="00871CBF" w:rsidRDefault="00871CBF" w:rsidP="00D901E1">
            <w:pPr>
              <w:spacing w:after="0" w:line="57" w:lineRule="atLeast"/>
              <w:rPr>
                <w:color w:val="000000" w:themeColor="text1"/>
              </w:rPr>
            </w:pPr>
          </w:p>
        </w:tc>
      </w:tr>
    </w:tbl>
    <w:p w14:paraId="058E9F2D" w14:textId="77777777" w:rsidR="00E51F72" w:rsidRDefault="00E51F72"/>
    <w:sectPr w:rsidR="00E51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Calibri"/>
    <w:charset w:val="00"/>
    <w:family w:val="auto"/>
    <w:pitch w:val="default"/>
  </w:font>
  <w:font w:name="Tempora LGC Uni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CBF"/>
    <w:rsid w:val="00871CBF"/>
    <w:rsid w:val="00B27C42"/>
    <w:rsid w:val="00CD267A"/>
    <w:rsid w:val="00D21BE9"/>
    <w:rsid w:val="00E5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9DC24"/>
  <w15:chartTrackingRefBased/>
  <w15:docId w15:val="{84A0D593-6240-43E9-8A67-4FBB2D66C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CB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sid w:val="00871CB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2150</Words>
  <Characters>12259</Characters>
  <Application>Microsoft Office Word</Application>
  <DocSecurity>0</DocSecurity>
  <Lines>102</Lines>
  <Paragraphs>28</Paragraphs>
  <ScaleCrop>false</ScaleCrop>
  <Company/>
  <LinksUpToDate>false</LinksUpToDate>
  <CharactersWithSpaces>14381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В. Кочегарова</dc:creator>
  <cp:keywords/>
  <dc:description/>
  <cp:lastModifiedBy>Нина В. Кочегарова</cp:lastModifiedBy>
  <cp:revision>1</cp:revision>
  <dcterms:created xsi:type="dcterms:W3CDTF">2025-07-07T04:15:00Z</dcterms:created>
  <dcterms:modified xsi:type="dcterms:W3CDTF">2025-07-07T04:16:00Z</dcterms:modified>
</cp:coreProperties>
</file>